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E64E3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112-03/15-01/119</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/1-15-</w:t>
      </w:r>
      <w:r w:rsidR="006F1CF8">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E64E33">
        <w:rPr>
          <w:rFonts w:ascii="Times New Roman" w:hAnsi="Times New Roman" w:cs="Times New Roman"/>
          <w:b/>
          <w:sz w:val="24"/>
          <w:szCs w:val="24"/>
        </w:rPr>
        <w:t>prosinca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D1599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w:t>
      </w:r>
      <w:r w:rsidR="006C5D63">
        <w:rPr>
          <w:rFonts w:ascii="Times New Roman" w:eastAsia="Times New Roman" w:hAnsi="Times New Roman" w:cs="Times New Roman"/>
          <w:b/>
          <w:sz w:val="24"/>
          <w:szCs w:val="24"/>
          <w:lang w:eastAsia="hr-HR"/>
        </w:rPr>
        <w:t xml:space="preserve"> REFERENTA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D1599D">
        <w:rPr>
          <w:rFonts w:ascii="Times New Roman" w:eastAsia="Times New Roman" w:hAnsi="Times New Roman" w:cs="Times New Roman"/>
          <w:sz w:val="24"/>
          <w:szCs w:val="24"/>
          <w:lang w:eastAsia="hr-HR"/>
        </w:rPr>
        <w:t>višeg</w:t>
      </w:r>
      <w:r w:rsidR="006C5D63">
        <w:rPr>
          <w:rFonts w:ascii="Times New Roman" w:eastAsia="Times New Roman" w:hAnsi="Times New Roman" w:cs="Times New Roman"/>
          <w:sz w:val="24"/>
          <w:szCs w:val="24"/>
          <w:lang w:eastAsia="hr-HR"/>
        </w:rPr>
        <w:t xml:space="preserve"> referenta za prostorno uređenje i gradnju</w:t>
      </w:r>
      <w:r w:rsidR="00D1599D">
        <w:rPr>
          <w:rFonts w:ascii="Times New Roman" w:eastAsia="Times New Roman" w:hAnsi="Times New Roman" w:cs="Times New Roman"/>
          <w:sz w:val="24"/>
          <w:szCs w:val="24"/>
          <w:lang w:eastAsia="hr-HR"/>
        </w:rPr>
        <w:t xml:space="preserve">, </w:t>
      </w:r>
      <w:r w:rsidR="00DF1C0F">
        <w:rPr>
          <w:rFonts w:ascii="Times New Roman" w:eastAsia="Times New Roman" w:hAnsi="Times New Roman" w:cs="Times New Roman"/>
          <w:sz w:val="24"/>
          <w:szCs w:val="24"/>
          <w:lang w:eastAsia="hr-HR"/>
        </w:rPr>
        <w:t>4</w:t>
      </w:r>
      <w:bookmarkStart w:id="0" w:name="_GoBack"/>
      <w:bookmarkEnd w:id="0"/>
      <w:r w:rsidR="00F93412">
        <w:rPr>
          <w:rFonts w:ascii="Times New Roman" w:eastAsia="Times New Roman" w:hAnsi="Times New Roman" w:cs="Times New Roman"/>
          <w:sz w:val="24"/>
          <w:szCs w:val="24"/>
          <w:lang w:eastAsia="hr-HR"/>
        </w:rPr>
        <w:t xml:space="preserve"> izvršitelj</w:t>
      </w:r>
      <w:r w:rsidR="00D1599D">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broj radnog mjesta </w:t>
      </w:r>
      <w:r w:rsidR="006C5D63">
        <w:rPr>
          <w:rFonts w:ascii="Times New Roman" w:eastAsia="Times New Roman" w:hAnsi="Times New Roman" w:cs="Times New Roman"/>
          <w:sz w:val="24"/>
          <w:szCs w:val="24"/>
          <w:lang w:eastAsia="hr-HR"/>
        </w:rPr>
        <w:t>8</w:t>
      </w:r>
      <w:r w:rsidR="00E64E33">
        <w:rPr>
          <w:rFonts w:ascii="Times New Roman" w:eastAsia="Times New Roman" w:hAnsi="Times New Roman" w:cs="Times New Roman"/>
          <w:sz w:val="24"/>
          <w:szCs w:val="24"/>
          <w:lang w:eastAsia="hr-HR"/>
        </w:rPr>
        <w:t>8</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w:t>
      </w:r>
      <w:r w:rsidR="00E64E33">
        <w:rPr>
          <w:rFonts w:ascii="Times New Roman" w:eastAsia="Times New Roman" w:hAnsi="Times New Roman" w:cs="Times New Roman"/>
          <w:sz w:val="24"/>
          <w:szCs w:val="24"/>
          <w:lang w:eastAsia="hr-HR"/>
        </w:rPr>
        <w:t>do</w:t>
      </w:r>
      <w:r w:rsidRPr="00946992">
        <w:rPr>
          <w:rFonts w:ascii="Times New Roman" w:eastAsia="Times New Roman" w:hAnsi="Times New Roman" w:cs="Times New Roman"/>
          <w:sz w:val="24"/>
          <w:szCs w:val="24"/>
          <w:lang w:eastAsia="hr-HR"/>
        </w:rPr>
        <w:t xml:space="preserve"> </w:t>
      </w:r>
      <w:r w:rsidR="00E64E33">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mjesec</w:t>
      </w:r>
      <w:r w:rsidR="00E64E33">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6C5D63">
        <w:rPr>
          <w:rFonts w:ascii="Times New Roman" w:eastAsia="Times New Roman" w:hAnsi="Times New Roman" w:cs="Times New Roman"/>
          <w:sz w:val="24"/>
          <w:szCs w:val="24"/>
          <w:lang w:eastAsia="hr-HR"/>
        </w:rPr>
        <w:t>2</w:t>
      </w:r>
      <w:r w:rsidRPr="00045D19">
        <w:rPr>
          <w:rFonts w:ascii="Times New Roman" w:eastAsia="Times New Roman" w:hAnsi="Times New Roman" w:cs="Times New Roman"/>
          <w:sz w:val="24"/>
          <w:szCs w:val="24"/>
          <w:lang w:eastAsia="hr-HR"/>
        </w:rPr>
        <w:t xml:space="preserve">. </w:t>
      </w:r>
      <w:r w:rsidR="00E64E33">
        <w:rPr>
          <w:rFonts w:ascii="Times New Roman" w:eastAsia="Times New Roman" w:hAnsi="Times New Roman" w:cs="Times New Roman"/>
          <w:sz w:val="24"/>
          <w:szCs w:val="24"/>
          <w:lang w:eastAsia="hr-HR"/>
        </w:rPr>
        <w:t>prosinca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E64E33">
        <w:rPr>
          <w:rFonts w:ascii="Times New Roman" w:eastAsia="Times New Roman" w:hAnsi="Times New Roman" w:cs="Times New Roman"/>
          <w:sz w:val="24"/>
          <w:szCs w:val="24"/>
          <w:lang w:eastAsia="hr-HR"/>
        </w:rPr>
        <w:t>10</w:t>
      </w:r>
      <w:r w:rsidR="00C9330C" w:rsidRPr="00045D19">
        <w:rPr>
          <w:rFonts w:ascii="Times New Roman" w:eastAsia="Times New Roman" w:hAnsi="Times New Roman" w:cs="Times New Roman"/>
          <w:sz w:val="24"/>
          <w:szCs w:val="24"/>
          <w:lang w:eastAsia="hr-HR"/>
        </w:rPr>
        <w:t xml:space="preserve">. </w:t>
      </w:r>
      <w:r w:rsidR="00E64E33">
        <w:rPr>
          <w:rFonts w:ascii="Times New Roman" w:eastAsia="Times New Roman" w:hAnsi="Times New Roman" w:cs="Times New Roman"/>
          <w:sz w:val="24"/>
          <w:szCs w:val="24"/>
          <w:lang w:eastAsia="hr-HR"/>
        </w:rPr>
        <w:t>prosinca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C9330C">
        <w:rPr>
          <w:rFonts w:ascii="Times New Roman" w:eastAsia="Times New Roman" w:hAnsi="Times New Roman" w:cs="Times New Roman"/>
          <w:sz w:val="24"/>
          <w:szCs w:val="24"/>
          <w:lang w:eastAsia="hr-HR"/>
        </w:rPr>
        <w:t>Petranovića</w:t>
      </w:r>
      <w:proofErr w:type="spellEnd"/>
      <w:r w:rsidR="00C9330C">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Pr="00946992">
        <w:rPr>
          <w:rFonts w:ascii="Times New Roman" w:eastAsia="Times New Roman" w:hAnsi="Times New Roman" w:cs="Times New Roman"/>
          <w:b/>
          <w:sz w:val="24"/>
          <w:szCs w:val="24"/>
          <w:lang w:eastAsia="hr-HR"/>
        </w:rPr>
        <w:instrText xml:space="preserve"> HYPERLINK "ostvarivanje_prava_prednosti.docx" </w:instrText>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D1599D">
        <w:rPr>
          <w:rFonts w:ascii="Times New Roman" w:eastAsia="Times New Roman" w:hAnsi="Times New Roman" w:cs="Times New Roman"/>
          <w:b/>
          <w:sz w:val="24"/>
          <w:szCs w:val="24"/>
          <w:lang w:eastAsia="hr-HR"/>
        </w:rPr>
        <w:t>viši</w:t>
      </w:r>
      <w:r w:rsidR="006C5D63">
        <w:rPr>
          <w:rFonts w:ascii="Times New Roman" w:eastAsia="Times New Roman" w:hAnsi="Times New Roman" w:cs="Times New Roman"/>
          <w:b/>
          <w:sz w:val="24"/>
          <w:szCs w:val="24"/>
          <w:lang w:eastAsia="hr-HR"/>
        </w:rPr>
        <w:t xml:space="preserve"> 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B11FD6" w:rsidRDefault="004C3F1F" w:rsidP="00D1599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 </w:t>
      </w:r>
      <w:r w:rsidR="006C5D63">
        <w:rPr>
          <w:rFonts w:ascii="Times New Roman" w:eastAsia="Times New Roman" w:hAnsi="Times New Roman" w:cs="Times New Roman"/>
          <w:sz w:val="24"/>
          <w:szCs w:val="24"/>
          <w:lang w:eastAsia="hr-HR"/>
        </w:rPr>
        <w:t xml:space="preserve">vodi upravni </w:t>
      </w:r>
      <w:r w:rsidR="00D1599D">
        <w:rPr>
          <w:rFonts w:ascii="Times New Roman" w:eastAsia="Times New Roman" w:hAnsi="Times New Roman" w:cs="Times New Roman"/>
          <w:sz w:val="24"/>
          <w:szCs w:val="24"/>
          <w:lang w:eastAsia="hr-HR"/>
        </w:rPr>
        <w:t>i neupravni postupak, donošenje akata s područja prostornog uređenja i gradnje te obavlja stručne poslove u postupku izdavanja dokumenata iz područja prostornog uređenja i gradnje,</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D1599D" w:rsidRDefault="00D1599D" w:rsidP="00D1599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D1599D" w:rsidRDefault="00D1599D" w:rsidP="00D1599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E64E33">
        <w:rPr>
          <w:rFonts w:ascii="Times New Roman" w:eastAsia="Times New Roman" w:hAnsi="Times New Roman" w:cs="Times New Roman"/>
          <w:sz w:val="24"/>
          <w:szCs w:val="24"/>
          <w:lang w:eastAsia="hr-HR"/>
        </w:rPr>
        <w:t>viši</w:t>
      </w:r>
      <w:r w:rsidR="00083DA6">
        <w:rPr>
          <w:rFonts w:ascii="Times New Roman" w:eastAsia="Times New Roman" w:hAnsi="Times New Roman" w:cs="Times New Roman"/>
          <w:sz w:val="24"/>
          <w:szCs w:val="24"/>
          <w:lang w:eastAsia="hr-HR"/>
        </w:rPr>
        <w:t xml:space="preserve"> referent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7" w:history="1">
        <w:r w:rsidRPr="00946992">
          <w:rPr>
            <w:rStyle w:val="Hiperveza"/>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w:t>
      </w:r>
      <w:proofErr w:type="spellStart"/>
      <w:r w:rsidR="0062589B">
        <w:rPr>
          <w:rFonts w:ascii="Times New Roman" w:eastAsia="Times New Roman" w:hAnsi="Times New Roman" w:cs="Times New Roman"/>
          <w:sz w:val="24"/>
          <w:szCs w:val="24"/>
          <w:lang w:eastAsia="hr-HR"/>
        </w:rPr>
        <w:t>Petranovića</w:t>
      </w:r>
      <w:proofErr w:type="spellEnd"/>
      <w:r w:rsidR="0062589B">
        <w:rPr>
          <w:rFonts w:ascii="Times New Roman" w:eastAsia="Times New Roman" w:hAnsi="Times New Roman" w:cs="Times New Roman"/>
          <w:sz w:val="24"/>
          <w:szCs w:val="24"/>
          <w:lang w:eastAsia="hr-HR"/>
        </w:rPr>
        <w:t xml:space="preserve">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D1599D">
        <w:rPr>
          <w:rFonts w:ascii="Times New Roman" w:eastAsia="Times New Roman" w:hAnsi="Times New Roman" w:cs="Times New Roman"/>
          <w:sz w:val="24"/>
          <w:szCs w:val="24"/>
          <w:lang w:eastAsia="hr-HR"/>
        </w:rPr>
        <w:t xml:space="preserve">višeg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946992">
          <w:rPr>
            <w:rFonts w:ascii="Times New Roman" w:eastAsia="Times New Roman" w:hAnsi="Times New Roman" w:cs="Times New Roman"/>
            <w:color w:val="0000FF"/>
            <w:sz w:val="24"/>
            <w:szCs w:val="24"/>
            <w:u w:val="single"/>
            <w:lang w:eastAsia="hr-HR"/>
          </w:rPr>
          <w:t>izvadak iz zakona</w:t>
        </w:r>
      </w:hyperlink>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Pr="00C825D1">
        <w:rPr>
          <w:rFonts w:ascii="Times New Roman" w:eastAsia="Times New Roman" w:hAnsi="Times New Roman" w:cs="Times New Roman"/>
          <w:sz w:val="24"/>
          <w:szCs w:val="24"/>
          <w:lang w:eastAsia="hr-HR"/>
        </w:rPr>
        <w:t xml:space="preserve">. </w:t>
      </w:r>
      <w:r w:rsidR="00E64E33">
        <w:rPr>
          <w:rFonts w:ascii="Times New Roman" w:eastAsia="Times New Roman" w:hAnsi="Times New Roman" w:cs="Times New Roman"/>
          <w:sz w:val="24"/>
          <w:szCs w:val="24"/>
          <w:lang w:eastAsia="hr-HR"/>
        </w:rPr>
        <w:t>prosinca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D26BF"/>
    <w:rsid w:val="0062589B"/>
    <w:rsid w:val="00627676"/>
    <w:rsid w:val="00685956"/>
    <w:rsid w:val="006A5C4A"/>
    <w:rsid w:val="006C5D63"/>
    <w:rsid w:val="006F1CF8"/>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C4D52"/>
    <w:rsid w:val="00BF09A2"/>
    <w:rsid w:val="00BF13A8"/>
    <w:rsid w:val="00C57DD8"/>
    <w:rsid w:val="00C60B65"/>
    <w:rsid w:val="00C825D1"/>
    <w:rsid w:val="00C9330C"/>
    <w:rsid w:val="00CF1604"/>
    <w:rsid w:val="00D1599D"/>
    <w:rsid w:val="00DA370D"/>
    <w:rsid w:val="00DA5568"/>
    <w:rsid w:val="00DD5765"/>
    <w:rsid w:val="00DE53D7"/>
    <w:rsid w:val="00DF1C0F"/>
    <w:rsid w:val="00E3246D"/>
    <w:rsid w:val="00E4792E"/>
    <w:rsid w:val="00E64E33"/>
    <w:rsid w:val="00E8381D"/>
    <w:rsid w:val="00E90A7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izvadak%20iz%20zakona.PDF" TargetMode="External"/><Relationship Id="rId4" Type="http://schemas.openxmlformats.org/officeDocument/2006/relationships/settings" Target="settings.xml"/><Relationship Id="rId9" Type="http://schemas.openxmlformats.org/officeDocument/2006/relationships/hyperlink" Target="http://www.zadarska-zupanija.hr/index.php/sluzbeni-glas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1257</Words>
  <Characters>7171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43</cp:revision>
  <cp:lastPrinted>2015-09-16T08:43:00Z</cp:lastPrinted>
  <dcterms:created xsi:type="dcterms:W3CDTF">2014-10-22T08:37:00Z</dcterms:created>
  <dcterms:modified xsi:type="dcterms:W3CDTF">2015-12-04T09:04:00Z</dcterms:modified>
</cp:coreProperties>
</file>